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60" w:rsidRDefault="00206875">
      <w:pPr>
        <w:rPr>
          <w:rFonts w:ascii="Arial" w:hAnsi="Arial" w:cs="Arial"/>
          <w:sz w:val="36"/>
          <w:szCs w:val="36"/>
        </w:rPr>
      </w:pPr>
      <w:bookmarkStart w:id="0" w:name="_GoBack"/>
      <w:bookmarkEnd w:id="0"/>
      <w:r w:rsidRPr="00206875">
        <w:rPr>
          <w:rFonts w:ascii="Arial" w:hAnsi="Arial" w:cs="Arial"/>
          <w:sz w:val="36"/>
          <w:szCs w:val="36"/>
        </w:rPr>
        <w:t>Conditie score</w:t>
      </w:r>
    </w:p>
    <w:p w:rsidR="00206875" w:rsidRDefault="00206875">
      <w:pPr>
        <w:rPr>
          <w:rFonts w:ascii="Arial" w:hAnsi="Arial" w:cs="Arial"/>
          <w:sz w:val="28"/>
          <w:szCs w:val="28"/>
        </w:rPr>
      </w:pPr>
      <w:r>
        <w:rPr>
          <w:rFonts w:ascii="Arial" w:hAnsi="Arial" w:cs="Arial"/>
          <w:sz w:val="28"/>
          <w:szCs w:val="28"/>
        </w:rPr>
        <w:t>De conditie van de koe geeft de voedingstoestand weer. Een magere koe heeft een conditie van 1 en een vette koe heeft een conditie van 5.</w:t>
      </w:r>
    </w:p>
    <w:p w:rsidR="00206875" w:rsidRDefault="00206875">
      <w:pPr>
        <w:rPr>
          <w:rFonts w:ascii="Arial" w:hAnsi="Arial" w:cs="Arial"/>
          <w:sz w:val="28"/>
          <w:szCs w:val="28"/>
        </w:rPr>
      </w:pPr>
      <w:r>
        <w:rPr>
          <w:rFonts w:ascii="Arial" w:hAnsi="Arial" w:cs="Arial"/>
          <w:sz w:val="28"/>
          <w:szCs w:val="28"/>
        </w:rPr>
        <w:t>Op je BPV bedrijf ga je samen met de veehouder de conditie scoren van koeien in verschillende stadia van de lactatie. Over leg dit met de veehouder, scoor er in het totaal ongeveer 50.</w:t>
      </w: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206875" w:rsidTr="00206875">
        <w:tc>
          <w:tcPr>
            <w:tcW w:w="1535" w:type="dxa"/>
          </w:tcPr>
          <w:p w:rsidR="00206875" w:rsidRDefault="00206875">
            <w:pPr>
              <w:rPr>
                <w:rFonts w:ascii="Arial" w:hAnsi="Arial" w:cs="Arial"/>
                <w:sz w:val="28"/>
                <w:szCs w:val="28"/>
              </w:rPr>
            </w:pPr>
            <w:proofErr w:type="spellStart"/>
            <w:r>
              <w:rPr>
                <w:rFonts w:ascii="Arial" w:hAnsi="Arial" w:cs="Arial"/>
                <w:sz w:val="28"/>
                <w:szCs w:val="28"/>
              </w:rPr>
              <w:t>koenr</w:t>
            </w:r>
            <w:proofErr w:type="spellEnd"/>
          </w:p>
        </w:tc>
        <w:tc>
          <w:tcPr>
            <w:tcW w:w="1535" w:type="dxa"/>
          </w:tcPr>
          <w:p w:rsidR="00206875" w:rsidRDefault="00206875">
            <w:pPr>
              <w:rPr>
                <w:rFonts w:ascii="Arial" w:hAnsi="Arial" w:cs="Arial"/>
                <w:sz w:val="28"/>
                <w:szCs w:val="28"/>
              </w:rPr>
            </w:pPr>
            <w:r>
              <w:rPr>
                <w:rFonts w:ascii="Arial" w:hAnsi="Arial" w:cs="Arial"/>
                <w:sz w:val="28"/>
                <w:szCs w:val="28"/>
              </w:rPr>
              <w:t>conditie</w:t>
            </w:r>
          </w:p>
        </w:tc>
        <w:tc>
          <w:tcPr>
            <w:tcW w:w="1535" w:type="dxa"/>
          </w:tcPr>
          <w:p w:rsidR="00206875" w:rsidRDefault="00206875">
            <w:pPr>
              <w:rPr>
                <w:rFonts w:ascii="Arial" w:hAnsi="Arial" w:cs="Arial"/>
                <w:sz w:val="28"/>
                <w:szCs w:val="28"/>
              </w:rPr>
            </w:pPr>
            <w:r>
              <w:rPr>
                <w:rFonts w:ascii="Arial" w:hAnsi="Arial" w:cs="Arial"/>
                <w:sz w:val="28"/>
                <w:szCs w:val="28"/>
              </w:rPr>
              <w:t>dagen</w:t>
            </w:r>
          </w:p>
        </w:tc>
        <w:tc>
          <w:tcPr>
            <w:tcW w:w="1535" w:type="dxa"/>
          </w:tcPr>
          <w:p w:rsidR="00206875" w:rsidRDefault="00206875">
            <w:pPr>
              <w:rPr>
                <w:rFonts w:ascii="Arial" w:hAnsi="Arial" w:cs="Arial"/>
                <w:sz w:val="28"/>
                <w:szCs w:val="28"/>
              </w:rPr>
            </w:pPr>
            <w:proofErr w:type="spellStart"/>
            <w:r>
              <w:rPr>
                <w:rFonts w:ascii="Arial" w:hAnsi="Arial" w:cs="Arial"/>
                <w:sz w:val="28"/>
                <w:szCs w:val="28"/>
              </w:rPr>
              <w:t>koenr</w:t>
            </w:r>
            <w:proofErr w:type="spellEnd"/>
          </w:p>
        </w:tc>
        <w:tc>
          <w:tcPr>
            <w:tcW w:w="1536" w:type="dxa"/>
          </w:tcPr>
          <w:p w:rsidR="00206875" w:rsidRDefault="00206875">
            <w:pPr>
              <w:rPr>
                <w:rFonts w:ascii="Arial" w:hAnsi="Arial" w:cs="Arial"/>
                <w:sz w:val="28"/>
                <w:szCs w:val="28"/>
              </w:rPr>
            </w:pPr>
            <w:r>
              <w:rPr>
                <w:rFonts w:ascii="Arial" w:hAnsi="Arial" w:cs="Arial"/>
                <w:sz w:val="28"/>
                <w:szCs w:val="28"/>
              </w:rPr>
              <w:t>conditie</w:t>
            </w:r>
          </w:p>
        </w:tc>
        <w:tc>
          <w:tcPr>
            <w:tcW w:w="1536" w:type="dxa"/>
          </w:tcPr>
          <w:p w:rsidR="00206875" w:rsidRDefault="00206875">
            <w:pPr>
              <w:rPr>
                <w:rFonts w:ascii="Arial" w:hAnsi="Arial" w:cs="Arial"/>
                <w:sz w:val="28"/>
                <w:szCs w:val="28"/>
              </w:rPr>
            </w:pPr>
            <w:r>
              <w:rPr>
                <w:rFonts w:ascii="Arial" w:hAnsi="Arial" w:cs="Arial"/>
                <w:sz w:val="28"/>
                <w:szCs w:val="28"/>
              </w:rPr>
              <w:t>dagen</w:t>
            </w: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r w:rsidR="00206875" w:rsidTr="00206875">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5"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c>
          <w:tcPr>
            <w:tcW w:w="1536" w:type="dxa"/>
          </w:tcPr>
          <w:p w:rsidR="00206875" w:rsidRDefault="00206875">
            <w:pPr>
              <w:rPr>
                <w:rFonts w:ascii="Arial" w:hAnsi="Arial" w:cs="Arial"/>
                <w:sz w:val="28"/>
                <w:szCs w:val="28"/>
              </w:rPr>
            </w:pPr>
          </w:p>
        </w:tc>
      </w:tr>
    </w:tbl>
    <w:p w:rsidR="00206875" w:rsidRPr="00206875" w:rsidRDefault="00206875">
      <w:pPr>
        <w:rPr>
          <w:rFonts w:ascii="Arial" w:hAnsi="Arial" w:cs="Arial"/>
          <w:sz w:val="28"/>
          <w:szCs w:val="28"/>
        </w:rPr>
      </w:pPr>
    </w:p>
    <w:sectPr w:rsidR="00206875" w:rsidRPr="00206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75"/>
    <w:rsid w:val="00206875"/>
    <w:rsid w:val="00865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6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6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507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Vliet</dc:creator>
  <cp:lastModifiedBy>Jan van Vliet</cp:lastModifiedBy>
  <cp:revision>1</cp:revision>
  <dcterms:created xsi:type="dcterms:W3CDTF">2012-10-10T07:09:00Z</dcterms:created>
  <dcterms:modified xsi:type="dcterms:W3CDTF">2012-10-10T07:14:00Z</dcterms:modified>
</cp:coreProperties>
</file>